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26" w:rsidRPr="006F2F26" w:rsidRDefault="00D405A4" w:rsidP="006F2F26">
      <w:pPr>
        <w:pStyle w:val="a3"/>
        <w:spacing w:after="0" w:line="240" w:lineRule="auto"/>
        <w:ind w:left="0"/>
        <w:jc w:val="center"/>
        <w:rPr>
          <w:rFonts w:ascii="Gabriola" w:hAnsi="Gabriola" w:cs="Times New Roman"/>
          <w:b/>
          <w:color w:val="215868" w:themeColor="accent5" w:themeShade="80"/>
          <w:sz w:val="28"/>
          <w:szCs w:val="24"/>
        </w:rPr>
      </w:pPr>
      <w:r w:rsidRPr="006F2F26">
        <w:rPr>
          <w:rFonts w:ascii="Gabriola" w:hAnsi="Gabriola" w:cs="Times New Roman"/>
          <w:b/>
          <w:color w:val="215868" w:themeColor="accent5" w:themeShade="80"/>
          <w:sz w:val="28"/>
          <w:szCs w:val="24"/>
        </w:rPr>
        <w:t>Банк заданий</w:t>
      </w:r>
    </w:p>
    <w:p w:rsidR="006F2F26" w:rsidRPr="006F2F26" w:rsidRDefault="00D405A4" w:rsidP="006F2F26">
      <w:pPr>
        <w:pStyle w:val="a3"/>
        <w:spacing w:after="0" w:line="240" w:lineRule="auto"/>
        <w:ind w:left="0"/>
        <w:jc w:val="center"/>
        <w:rPr>
          <w:rFonts w:ascii="Gabriola" w:hAnsi="Gabriola" w:cs="Times New Roman"/>
          <w:b/>
          <w:color w:val="215868" w:themeColor="accent5" w:themeShade="80"/>
          <w:sz w:val="28"/>
          <w:szCs w:val="24"/>
        </w:rPr>
      </w:pPr>
      <w:r w:rsidRPr="006F2F26">
        <w:rPr>
          <w:rFonts w:ascii="Gabriola" w:hAnsi="Gabriola" w:cs="Times New Roman"/>
          <w:b/>
          <w:color w:val="215868" w:themeColor="accent5" w:themeShade="80"/>
          <w:sz w:val="28"/>
          <w:szCs w:val="24"/>
        </w:rPr>
        <w:t xml:space="preserve">для формирования функциональной грамотности </w:t>
      </w:r>
      <w:proofErr w:type="gramStart"/>
      <w:r w:rsidRPr="006F2F26">
        <w:rPr>
          <w:rFonts w:ascii="Gabriola" w:hAnsi="Gabriola" w:cs="Times New Roman"/>
          <w:b/>
          <w:color w:val="215868" w:themeColor="accent5" w:themeShade="80"/>
          <w:sz w:val="28"/>
          <w:szCs w:val="24"/>
        </w:rPr>
        <w:t>обучающихся</w:t>
      </w:r>
      <w:proofErr w:type="gramEnd"/>
    </w:p>
    <w:p w:rsidR="00D405A4" w:rsidRPr="006F2F26" w:rsidRDefault="00D405A4" w:rsidP="006F2F26">
      <w:pPr>
        <w:pStyle w:val="a3"/>
        <w:spacing w:after="0" w:line="240" w:lineRule="auto"/>
        <w:ind w:left="0"/>
        <w:jc w:val="center"/>
        <w:rPr>
          <w:rFonts w:ascii="Gabriola" w:hAnsi="Gabriola" w:cs="Times New Roman"/>
          <w:b/>
          <w:color w:val="215868" w:themeColor="accent5" w:themeShade="80"/>
          <w:sz w:val="28"/>
          <w:szCs w:val="24"/>
        </w:rPr>
      </w:pPr>
      <w:r w:rsidRPr="006F2F26">
        <w:rPr>
          <w:rFonts w:ascii="Gabriola" w:hAnsi="Gabriola" w:cs="Times New Roman"/>
          <w:b/>
          <w:color w:val="215868" w:themeColor="accent5" w:themeShade="80"/>
          <w:sz w:val="28"/>
          <w:szCs w:val="24"/>
        </w:rPr>
        <w:t>по на</w:t>
      </w:r>
      <w:r w:rsidR="006F2F26" w:rsidRPr="006F2F26">
        <w:rPr>
          <w:rFonts w:ascii="Gabriola" w:hAnsi="Gabriola" w:cs="Times New Roman"/>
          <w:b/>
          <w:color w:val="215868" w:themeColor="accent5" w:themeShade="80"/>
          <w:sz w:val="28"/>
          <w:szCs w:val="24"/>
        </w:rPr>
        <w:t>правлению «</w:t>
      </w:r>
      <w:proofErr w:type="spellStart"/>
      <w:r w:rsidR="006F2F26" w:rsidRPr="006F2F26">
        <w:rPr>
          <w:rFonts w:ascii="Gabriola" w:hAnsi="Gabriola" w:cs="Times New Roman"/>
          <w:b/>
          <w:color w:val="215868" w:themeColor="accent5" w:themeShade="80"/>
          <w:sz w:val="28"/>
          <w:szCs w:val="24"/>
        </w:rPr>
        <w:t>Креативное</w:t>
      </w:r>
      <w:proofErr w:type="spellEnd"/>
      <w:r w:rsidR="006F2F26" w:rsidRPr="006F2F26">
        <w:rPr>
          <w:rFonts w:ascii="Gabriola" w:hAnsi="Gabriola" w:cs="Times New Roman"/>
          <w:b/>
          <w:color w:val="215868" w:themeColor="accent5" w:themeShade="80"/>
          <w:sz w:val="28"/>
          <w:szCs w:val="24"/>
        </w:rPr>
        <w:t xml:space="preserve"> мышление»</w:t>
      </w:r>
    </w:p>
    <w:p w:rsidR="00D405A4" w:rsidRPr="006D5F9B" w:rsidRDefault="00D405A4">
      <w:pPr>
        <w:rPr>
          <w:rFonts w:ascii="Times New Roman" w:hAnsi="Times New Roman" w:cs="Times New Roman"/>
          <w:sz w:val="24"/>
          <w:szCs w:val="24"/>
        </w:rPr>
      </w:pPr>
    </w:p>
    <w:p w:rsidR="00D405A4" w:rsidRPr="00D405A4" w:rsidRDefault="006F2F26" w:rsidP="00D4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мышление, озарения и открытия – основа развития всех сфер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 культуры: науки, технологии, философии, искусства, других областей.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как никогда раньше общественное развитие, развитие материальной и духовной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развитие производства зависят от появления инновационных идей, от 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знания и от способности его выразить и донести до людей.</w:t>
      </w:r>
    </w:p>
    <w:p w:rsidR="00D405A4" w:rsidRPr="00D405A4" w:rsidRDefault="006F2F26" w:rsidP="00D4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показывают, что способностью к творческому, инновационному,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креативному</w:t>
      </w:r>
      <w:proofErr w:type="spellEnd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мышлению в той или иной степени обладает каждый человек. Привычка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размышлять и мыслить </w:t>
      </w:r>
      <w:proofErr w:type="spellStart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</w:t>
      </w:r>
      <w:proofErr w:type="spellEnd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сочетании с вовлеченностью в продуктивную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привносит неоценимый вклад в развитие всех сторон личности.</w:t>
      </w:r>
    </w:p>
    <w:p w:rsidR="00D405A4" w:rsidRPr="00D405A4" w:rsidRDefault="006F2F26" w:rsidP="00D4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проявляется не просто в случайном выплеске новых идей.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Оно может приносить и реальную весомую отдачу. Привычка мыслить </w:t>
      </w:r>
      <w:proofErr w:type="spellStart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</w:t>
      </w:r>
      <w:proofErr w:type="spellEnd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достигать лучших результатов в преобразовании окружающей действительности,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 и грамотно отвечать на вновь возникающие вызовы. И в этом смысле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proofErr w:type="spellStart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креативному</w:t>
      </w:r>
      <w:proofErr w:type="spellEnd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мышлению может рассматриваться как одна из составляющих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грамотности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понимаемой как способность грамотно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имеющимися знаниями, умениями, компетенциями при решении самого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широкого спектра проблем, с которыми современный человек встречается в 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 ситуациях.</w:t>
      </w:r>
    </w:p>
    <w:p w:rsidR="00D405A4" w:rsidRPr="00D405A4" w:rsidRDefault="006F2F26" w:rsidP="00D4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 </w:t>
      </w:r>
      <w:proofErr w:type="gramStart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proofErr w:type="gramEnd"/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способность продуктивно участвовать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выдвижении, оценке и совершенствовании идей, направленных на получение оригинальных</w:t>
      </w:r>
    </w:p>
    <w:p w:rsidR="00D405A4" w:rsidRPr="00D405A4" w:rsidRDefault="00D405A4" w:rsidP="00D4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эффективных решений, генерацию нового знания или создание продуктов проявления</w:t>
      </w:r>
    </w:p>
    <w:p w:rsidR="00D405A4" w:rsidRPr="00D405A4" w:rsidRDefault="00D405A4" w:rsidP="00D405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 и воображения.</w:t>
      </w:r>
    </w:p>
    <w:p w:rsidR="00D405A4" w:rsidRPr="006D5F9B" w:rsidRDefault="006F2F26" w:rsidP="006F2F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5A4" w:rsidRPr="00D405A4" w:rsidRDefault="00D405A4" w:rsidP="00D405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E36C0A" w:themeColor="accent6" w:themeShade="BF"/>
          <w:sz w:val="28"/>
          <w:szCs w:val="24"/>
          <w:lang w:eastAsia="ru-RU"/>
        </w:rPr>
      </w:pPr>
      <w:r w:rsidRPr="006F2F26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4"/>
          <w:lang w:eastAsia="ru-RU"/>
        </w:rPr>
        <w:t>Игры для развития творческих способностей</w:t>
      </w:r>
    </w:p>
    <w:p w:rsidR="00D405A4" w:rsidRPr="00D405A4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</w:t>
      </w:r>
      <w:r w:rsidR="006F2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5A4" w:rsidRPr="00D405A4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В I классе дети раскрывают один из секретов волшебницы речи – рифму. Работа по развитию творчества направлена на упражнения по </w:t>
      </w:r>
      <w:proofErr w:type="spellStart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рифмованию</w:t>
      </w:r>
      <w:proofErr w:type="spellEnd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Загадки на </w:t>
      </w:r>
      <w:proofErr w:type="spellStart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договаривание</w:t>
      </w:r>
      <w:proofErr w:type="spellEnd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Придумай рифму к слову “Кто больше?”, “Поймай рифму”. Сочинение </w:t>
      </w:r>
      <w:proofErr w:type="spellStart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чистоговорок</w:t>
      </w:r>
      <w:proofErr w:type="spellEnd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.  Разгадай ребус и составь стишок. Игра “Буриме”. Опиши предмет с помощью прилагательных.  Допиши строки по началу (“Как прекрасен зимний лес!”).  Упражнения, тренирующие память, внимание, воображение, чистоту речи, управление голосом, рождают детскую смелость, веру в свои силы.</w:t>
      </w:r>
    </w:p>
    <w:p w:rsidR="00D405A4" w:rsidRPr="00D405A4" w:rsidRDefault="006F2F26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привлекает тема “Мы исследуем, изобретаем, конструируем”. На уроках литературного чтения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ввести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практику проведение минуток поэзии. Много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дополнительной литературой: подбира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 об авторе, готов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сообщения, творчески оформля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работы, составля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оссворды, вопросы по теме, рисова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сать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отзывы. Интересны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рассуждения детей при анализе произведений, их эмоциональность, самостоятельность в высказываниях говорят о том, что они действительно сопереживают героям. В речи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выражения “я удивлен”, “я поражен”, “я тронут”, “я хотел бы помочь”, “я надеюсь”. Свое творчество дети активно используют на уроках. В процессе игры учатся самостоятельно принимать решения, проявлять оригинальные мысли, этому способствует применение </w:t>
      </w:r>
      <w:proofErr w:type="spellStart"/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креативных</w:t>
      </w:r>
      <w:proofErr w:type="spellEnd"/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(метод фокальных объектов, метод “Мозговой штурм”). Ребенку предоставляется возможность почувствовать себя создателем, творцом, выполняя творческие задания.    </w:t>
      </w:r>
      <w:r w:rsidR="00D405A4" w:rsidRPr="006D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Творческие задания.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Словесное описание литературных и сказочных героев.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Конкурс детских рисунков “Мой любимый герой”. Придумывание продолжения сюжета.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литературному герою. Письма любимым предметам.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рассказа по первой строчке стихотворения.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стихотворение по строчке стихотворения.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 по пословице, включение пословиц в сочинение.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аннотации к произведению. Отзыв о произведении.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в слова. Составь предложения с любыми тремя словами, например, коньки, озеро, лиса.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Фантограммы</w:t>
      </w:r>
      <w:proofErr w:type="spellEnd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“Что было бы, если бы дорога поднялась в небо?”, “Что было бы, если бы в классе появился говорящий крокодил?”.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</w:t>
      </w:r>
      <w:proofErr w:type="spellStart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фантограмм</w:t>
      </w:r>
      <w:proofErr w:type="spellEnd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текстов – монологов “О счастье”, “Нужен ли человеку друг?”, “Хорошо ли быть мастером на все руки?”.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мини – сочинений “Что я вижу из окна”, “О чем мечтает капелька росы?”.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“Архимед”. Детям предлагается найти как можно больше решений вставшей перед ними проблемы. Проблема может быть такой: как помочь герою преодолеть трудности? Придумывание проблем.</w:t>
      </w:r>
    </w:p>
    <w:p w:rsidR="00D405A4" w:rsidRPr="00D405A4" w:rsidRDefault="00D405A4" w:rsidP="00D405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“Придумай название”. Дети слушают рассказ, сказку и придумывают название. Для названий можно использовать пословицы, поговорки, крылатые выражения.</w:t>
      </w:r>
    </w:p>
    <w:p w:rsidR="00D405A4" w:rsidRPr="00D405A4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чить детей видеть </w:t>
      </w:r>
      <w:proofErr w:type="gramStart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необычное</w:t>
      </w:r>
      <w:proofErr w:type="gramEnd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обычном. Подбира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и понятные для детей темы для творчества. Известно, что дети любят сказки. 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сказки 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“Приключение снежинки”, “ Путешествие листочка”, “Путешествие Огонька”. В своих сказочных сочинениях 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народную сказку, следуя ее традициям.</w:t>
      </w:r>
    </w:p>
    <w:p w:rsidR="00900A7E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Одно из важнейших сре</w:t>
      </w:r>
      <w:proofErr w:type="gramStart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тв</w:t>
      </w:r>
      <w:proofErr w:type="gramEnd"/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орческого мышления, речи учащихся, усвоения материала, закрепление и проверки знаний, создание основы для развития интереса – самостоятельная работа на уроках русского языка. Использование различных видов творческих работ: творческое списывание, творческие диктанты, сочинения, изложения развивают творческие способности детей, воспитывает волю, внимание, настойчивость в достижении поставленной цели, прививает вкус к поиску, к самостоятельным открытиям.</w:t>
      </w:r>
    </w:p>
    <w:p w:rsidR="00900A7E" w:rsidRDefault="00900A7E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Самостоятельную работу планир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овать 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уровням:</w:t>
      </w:r>
    </w:p>
    <w:p w:rsidR="00900A7E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уровень – базисные знания, </w:t>
      </w:r>
    </w:p>
    <w:p w:rsidR="00900A7E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уровень – задания с повышенной трудности, </w:t>
      </w:r>
    </w:p>
    <w:p w:rsidR="00900A7E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уровень – творческий. </w:t>
      </w:r>
    </w:p>
    <w:p w:rsidR="00D405A4" w:rsidRPr="00D405A4" w:rsidRDefault="00900A7E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Целесообразность </w:t>
      </w:r>
      <w:proofErr w:type="spellStart"/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поуровнего</w:t>
      </w:r>
      <w:proofErr w:type="spellEnd"/>
      <w:r w:rsidR="00D405A4"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обусловлена стремлением создать более благоприятные условия для творческого развития каждого ребенка с учетом его индивидуальных особенностей и интересов.</w:t>
      </w:r>
    </w:p>
    <w:p w:rsidR="00D405A4" w:rsidRPr="00D405A4" w:rsidRDefault="00900A7E" w:rsidP="00900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</w:pPr>
      <w:r w:rsidRPr="00900A7E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С</w:t>
      </w:r>
      <w:r w:rsidR="00D405A4" w:rsidRPr="00D405A4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  <w:lang w:eastAsia="ru-RU"/>
        </w:rPr>
        <w:t>истема игр</w:t>
      </w:r>
    </w:p>
    <w:tbl>
      <w:tblPr>
        <w:tblW w:w="92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6"/>
        <w:gridCol w:w="4775"/>
      </w:tblGrid>
      <w:tr w:rsidR="00D405A4" w:rsidRPr="00D405A4" w:rsidTr="00900A7E"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405A4" w:rsidRPr="00D405A4" w:rsidRDefault="00D405A4" w:rsidP="00900A7E">
            <w:pPr>
              <w:spacing w:after="0" w:line="0" w:lineRule="atLeast"/>
              <w:ind w:left="-348" w:firstLine="34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Приёмы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Развивающие игры</w:t>
            </w:r>
          </w:p>
        </w:tc>
      </w:tr>
      <w:tr w:rsidR="00D405A4" w:rsidRPr="00D405A4" w:rsidTr="00D405A4">
        <w:tc>
          <w:tcPr>
            <w:tcW w:w="4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противоположных свойств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вопросов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Переформулирование</w:t>
            </w:r>
            <w:proofErr w:type="spellEnd"/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Генерирование идей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«Включение» объекта в новые связи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самого оригинального образа</w:t>
            </w:r>
          </w:p>
        </w:tc>
        <w:tc>
          <w:tcPr>
            <w:tcW w:w="5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хорошо, и плохо»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«Противоположности»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«Почемучка»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кулаке»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слов»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«Изобретатель»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«Настроение в цвете»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«Пантомима для </w:t>
            </w:r>
            <w:proofErr w:type="gramStart"/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сообразительных</w:t>
            </w:r>
            <w:proofErr w:type="gramEnd"/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 себе…»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«Составь предложение»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круги»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«Прямоугольное королевство»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«Дорисуй фигурку»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«Незавершенный рисунок»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дальше?»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историю»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что похожа фигурка?»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«Кляксы»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по облакам»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«Самое смешное»</w:t>
            </w:r>
          </w:p>
        </w:tc>
      </w:tr>
    </w:tbl>
    <w:p w:rsidR="00D405A4" w:rsidRPr="00D405A4" w:rsidRDefault="00D405A4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   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5A4" w:rsidRPr="00D405A4" w:rsidRDefault="00900A7E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D405A4" w:rsidRPr="006D5F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игр для овладения приемами творческого мышления в учебном процессе.</w:t>
      </w:r>
    </w:p>
    <w:p w:rsidR="00D405A4" w:rsidRPr="00D405A4" w:rsidRDefault="00900A7E" w:rsidP="00D40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05A4" w:rsidRPr="00D405A4" w:rsidRDefault="00D405A4" w:rsidP="00D4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русского языка при изучении слов – предметов, слов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 действий, слов – признаков -</w:t>
      </w: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«И хорошо, и плохо</w:t>
      </w:r>
      <w:proofErr w:type="gramStart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выделения противоположных свойств), а для работы по теме «Текст» или «Прямая речь» - игра «Представь себе..».(прием генерирования идей);</w:t>
      </w:r>
    </w:p>
    <w:p w:rsidR="00D405A4" w:rsidRPr="00D405A4" w:rsidRDefault="00D405A4" w:rsidP="00D4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уроке чтения на этапе работы с текстом в качестве творческого задания 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фрагмент игр «А что дальше»</w:t>
      </w:r>
      <w:proofErr w:type="gramStart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«Придумай историю» (прием «включения» объекта в новые связи);</w:t>
      </w:r>
    </w:p>
    <w:p w:rsidR="00D405A4" w:rsidRPr="00D405A4" w:rsidRDefault="00D405A4" w:rsidP="00D4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внеклассных мероприятий, в качестве заданий для конкурсов 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«Пантомима для сообразительных» (прием генерирование идей)</w:t>
      </w:r>
    </w:p>
    <w:p w:rsidR="00D405A4" w:rsidRPr="00D405A4" w:rsidRDefault="00D405A4" w:rsidP="00D405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ознакомления с окружающим миром на этапе актуализации знаний пользовалась успехом игра «Что в кулачке?» (прием постановки вопросов) и т.д.</w:t>
      </w:r>
    </w:p>
    <w:tbl>
      <w:tblPr>
        <w:tblW w:w="92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35"/>
        <w:gridCol w:w="2240"/>
        <w:gridCol w:w="2278"/>
        <w:gridCol w:w="2388"/>
      </w:tblGrid>
      <w:tr w:rsidR="00D405A4" w:rsidRPr="00D405A4" w:rsidTr="00900A7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труд</w:t>
            </w:r>
          </w:p>
        </w:tc>
      </w:tr>
      <w:tr w:rsidR="00D405A4" w:rsidRPr="00D405A4" w:rsidTr="00D405A4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хорошо, и плохо»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 себе…»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«Представь себе…»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дальше»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историю»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«Самое смешное»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«Почемучка»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в кулаке»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«Настроение в цвете»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круги»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фигурку»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«Незавершенный рисунок»</w:t>
            </w:r>
          </w:p>
        </w:tc>
      </w:tr>
      <w:tr w:rsidR="00D405A4" w:rsidRPr="00D405A4" w:rsidTr="00900A7E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Риторика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BF8F" w:themeFill="accent6" w:themeFillTint="99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900A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Внеклассные мероприятия</w:t>
            </w:r>
          </w:p>
        </w:tc>
      </w:tr>
      <w:tr w:rsidR="00D405A4" w:rsidRPr="00D405A4" w:rsidTr="00D405A4"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«Волшебные круги»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«Прямоугольное королевство»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фигурку»</w:t>
            </w:r>
          </w:p>
        </w:tc>
        <w:tc>
          <w:tcPr>
            <w:tcW w:w="2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«Золотые руки»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 слов»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«Пантомима для </w:t>
            </w:r>
            <w:proofErr w:type="gramStart"/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сообразительных</w:t>
            </w:r>
            <w:proofErr w:type="gramEnd"/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405A4" w:rsidRPr="00D405A4" w:rsidRDefault="00D405A4" w:rsidP="00D405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«Дорисуй фигурку»</w:t>
            </w:r>
          </w:p>
          <w:p w:rsidR="00D405A4" w:rsidRPr="00D405A4" w:rsidRDefault="00D405A4" w:rsidP="00D405A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«Незавершенный рисунок»</w:t>
            </w:r>
          </w:p>
        </w:tc>
      </w:tr>
    </w:tbl>
    <w:p w:rsidR="00D405A4" w:rsidRPr="006D5F9B" w:rsidRDefault="00D405A4" w:rsidP="00D405A4">
      <w:pPr>
        <w:rPr>
          <w:rFonts w:ascii="Times New Roman" w:hAnsi="Times New Roman" w:cs="Times New Roman"/>
          <w:sz w:val="24"/>
          <w:szCs w:val="24"/>
        </w:rPr>
      </w:pPr>
    </w:p>
    <w:p w:rsidR="00D405A4" w:rsidRPr="006D5F9B" w:rsidRDefault="00900A7E" w:rsidP="00D405A4">
      <w:pPr>
        <w:pStyle w:val="c26"/>
        <w:shd w:val="clear" w:color="auto" w:fill="FFFFFF"/>
        <w:spacing w:before="0" w:beforeAutospacing="0" w:after="0" w:afterAutospacing="0"/>
      </w:pPr>
      <w:r>
        <w:rPr>
          <w:rStyle w:val="c13"/>
          <w:b/>
          <w:bCs/>
        </w:rPr>
        <w:t xml:space="preserve">   </w:t>
      </w:r>
      <w:r w:rsidR="00D405A4" w:rsidRPr="006D5F9B">
        <w:rPr>
          <w:rStyle w:val="c13"/>
          <w:b/>
          <w:bCs/>
        </w:rPr>
        <w:t> </w:t>
      </w:r>
      <w:r w:rsidR="00D405A4" w:rsidRPr="006D5F9B">
        <w:t xml:space="preserve">Для выявления </w:t>
      </w:r>
      <w:proofErr w:type="spellStart"/>
      <w:r w:rsidR="00D405A4" w:rsidRPr="006D5F9B">
        <w:t>креативности</w:t>
      </w:r>
      <w:proofErr w:type="spellEnd"/>
      <w:r w:rsidR="00D405A4" w:rsidRPr="006D5F9B">
        <w:t xml:space="preserve"> можно использовать специальную методику </w:t>
      </w:r>
      <w:r w:rsidR="00D405A4" w:rsidRPr="006D5F9B">
        <w:rPr>
          <w:rStyle w:val="c3"/>
          <w:i/>
          <w:iCs/>
        </w:rPr>
        <w:t>«Вербальная фантазия» </w:t>
      </w:r>
      <w:r w:rsidR="00D405A4" w:rsidRPr="006D5F9B">
        <w:t xml:space="preserve">(автор </w:t>
      </w:r>
      <w:proofErr w:type="spellStart"/>
      <w:r w:rsidR="00D405A4" w:rsidRPr="006D5F9B">
        <w:t>Р.С.Немов</w:t>
      </w:r>
      <w:proofErr w:type="spellEnd"/>
      <w:r w:rsidR="00D405A4" w:rsidRPr="006D5F9B">
        <w:t>).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 </w:t>
      </w:r>
      <w:r w:rsidR="00900A7E">
        <w:rPr>
          <w:rStyle w:val="c0"/>
        </w:rPr>
        <w:t xml:space="preserve">  </w:t>
      </w:r>
      <w:r w:rsidRPr="006D5F9B">
        <w:rPr>
          <w:rStyle w:val="c0"/>
        </w:rPr>
        <w:t xml:space="preserve"> Школьнику дается задание придумать рассказ (историю, сказку) о каком-либо живом существе (человеке, животном) или о чем-либо ином по выбору ребенка и изложить его устно в течение 5 минут. На придумывание темы или сюжета рассказа (истории, сказки) отводится до 1 минуты, после этого ребенок приступает к рассказу.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  В ходе рассказа творчество ребенка оценивается по следующим признакам: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скорость процессов воображения;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необычность, оригинальность образов, богатство фантазии.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0    баллов - данный признак в рассказе отсутствует;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1   балл – данный признак имеется, но выражен слабо;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2 балла – соответствующий признак выражен достаточно сильно.</w:t>
      </w:r>
    </w:p>
    <w:p w:rsidR="00D405A4" w:rsidRPr="006D5F9B" w:rsidRDefault="00D405A4" w:rsidP="00D405A4">
      <w:pPr>
        <w:pStyle w:val="c10"/>
        <w:shd w:val="clear" w:color="auto" w:fill="FFFFFF"/>
        <w:spacing w:before="0" w:beforeAutospacing="0" w:after="0" w:afterAutospacing="0"/>
        <w:ind w:firstLine="710"/>
        <w:jc w:val="center"/>
      </w:pPr>
      <w:r w:rsidRPr="006D5F9B">
        <w:rPr>
          <w:rStyle w:val="c3"/>
          <w:i/>
          <w:iCs/>
        </w:rPr>
        <w:lastRenderedPageBreak/>
        <w:t>Оценивание скорости процессов воображения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   Если в течение 1 минуты ребенок не придумал сюжет рассказа, то экспериментатор сам подсказывает ему какой-либо сюжет и за скорость воображения ставит 0 баллов. Ребенок получает 1 балл, если он сам придумал рассказ за одну минуту. Если ребенок в течение 1 минуты придумал как минимум два разных сюжета, это оценивается в 2 балла.</w:t>
      </w:r>
    </w:p>
    <w:p w:rsidR="00D405A4" w:rsidRPr="006D5F9B" w:rsidRDefault="00D405A4" w:rsidP="00D405A4">
      <w:pPr>
        <w:pStyle w:val="c12"/>
        <w:shd w:val="clear" w:color="auto" w:fill="FFFFFF"/>
        <w:spacing w:before="0" w:beforeAutospacing="0" w:after="0" w:afterAutospacing="0"/>
        <w:ind w:firstLine="710"/>
        <w:jc w:val="center"/>
      </w:pPr>
      <w:r w:rsidRPr="006D5F9B">
        <w:rPr>
          <w:rStyle w:val="c0"/>
          <w:i/>
          <w:iCs/>
        </w:rPr>
        <w:t>Оценивание необычности, оригинальности образов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0 баллов – пересказ ранее увиденного, услышанного;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 xml:space="preserve">1 балл – пересказ </w:t>
      </w:r>
      <w:proofErr w:type="gramStart"/>
      <w:r w:rsidRPr="006D5F9B">
        <w:rPr>
          <w:rStyle w:val="c0"/>
        </w:rPr>
        <w:t>раннее</w:t>
      </w:r>
      <w:proofErr w:type="gramEnd"/>
      <w:r w:rsidRPr="006D5F9B">
        <w:rPr>
          <w:rStyle w:val="c0"/>
        </w:rPr>
        <w:t xml:space="preserve"> известного с внесением элементов новизны;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2 балла – самостоятельное придумывание рассказа с новым сюжетом.</w:t>
      </w:r>
    </w:p>
    <w:p w:rsidR="00D405A4" w:rsidRPr="006D5F9B" w:rsidRDefault="00D405A4" w:rsidP="00D405A4">
      <w:pPr>
        <w:pStyle w:val="c23"/>
        <w:shd w:val="clear" w:color="auto" w:fill="FFFFFF"/>
        <w:spacing w:before="0" w:beforeAutospacing="0" w:after="0" w:afterAutospacing="0"/>
        <w:ind w:firstLine="710"/>
        <w:jc w:val="center"/>
      </w:pPr>
      <w:r w:rsidRPr="006D5F9B">
        <w:rPr>
          <w:rStyle w:val="c3"/>
          <w:i/>
          <w:iCs/>
        </w:rPr>
        <w:t>Оценивание богатства фантазии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   При оценивании этого качества процессов воображения фиксируется общее число различных живых существ, предметов, ситуаций и действий, различных характеристик и признаков, приписываемых всему этому в рассказе учащегося. 2 балла – число предметов и признаков превышает десять;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ind w:firstLine="710"/>
        <w:jc w:val="both"/>
      </w:pPr>
      <w:r w:rsidRPr="006D5F9B">
        <w:t>1 балл - общее количество деталей от шести до десяти;</w:t>
      </w:r>
    </w:p>
    <w:p w:rsidR="00D405A4" w:rsidRPr="006D5F9B" w:rsidRDefault="00D405A4" w:rsidP="00D405A4">
      <w:pPr>
        <w:pStyle w:val="c7"/>
        <w:shd w:val="clear" w:color="auto" w:fill="FFFFFF"/>
        <w:spacing w:before="0" w:beforeAutospacing="0" w:after="0" w:afterAutospacing="0"/>
        <w:ind w:firstLine="710"/>
        <w:jc w:val="both"/>
      </w:pPr>
      <w:r w:rsidRPr="006D5F9B">
        <w:t>0 баллов – признаков в рассказе мало, но не менее пяти.</w:t>
      </w:r>
    </w:p>
    <w:p w:rsidR="00D405A4" w:rsidRPr="006D5F9B" w:rsidRDefault="00D405A4" w:rsidP="00D405A4">
      <w:pPr>
        <w:pStyle w:val="c23"/>
        <w:shd w:val="clear" w:color="auto" w:fill="FFFFFF"/>
        <w:spacing w:before="0" w:beforeAutospacing="0" w:after="0" w:afterAutospacing="0"/>
        <w:ind w:firstLine="710"/>
        <w:jc w:val="center"/>
      </w:pPr>
      <w:r w:rsidRPr="006D5F9B">
        <w:rPr>
          <w:rStyle w:val="c3"/>
          <w:i/>
          <w:iCs/>
        </w:rPr>
        <w:t>Оценивание глубины и проработанности образов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  Этот показатель определяется по тому, насколько разнообразно в рассказе представлены детали и характеристики, относящиеся к образу (человеку, животному, фантастическому существу), играющему ключевую роль или занимающему центральное место в рассказе.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0 баллов – центральный объект изображен схематично, без детальной проработки его аспектов;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1 балл – при описании центрального объекта рассказа его детализация умеренная;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2 балла – главный образ расписан достаточно подробно.</w:t>
      </w:r>
    </w:p>
    <w:p w:rsidR="00D405A4" w:rsidRPr="006D5F9B" w:rsidRDefault="00D405A4" w:rsidP="00D405A4">
      <w:pPr>
        <w:pStyle w:val="c10"/>
        <w:shd w:val="clear" w:color="auto" w:fill="FFFFFF"/>
        <w:spacing w:before="0" w:beforeAutospacing="0" w:after="0" w:afterAutospacing="0"/>
        <w:ind w:firstLine="710"/>
        <w:jc w:val="center"/>
      </w:pPr>
      <w:r w:rsidRPr="006D5F9B">
        <w:rPr>
          <w:rStyle w:val="c0"/>
          <w:i/>
          <w:iCs/>
        </w:rPr>
        <w:t>Оценивание впечатлительности и эмоциональности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  Этот показатель оценивается по тому, вызывают ли образы в рассказе интерес и эмоции у слушателя.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0    баллов – образы малоинтересны, банальны.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1    балл – образы вызывают незначительный интерес.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2 балла – образы вызывают эмоциональную реакцию слушателей (удивление, восхищение, страх).</w:t>
      </w:r>
    </w:p>
    <w:p w:rsidR="00D405A4" w:rsidRPr="006D5F9B" w:rsidRDefault="00D405A4" w:rsidP="00D405A4">
      <w:pPr>
        <w:pStyle w:val="c4"/>
        <w:shd w:val="clear" w:color="auto" w:fill="FFFFFF"/>
        <w:spacing w:before="0" w:beforeAutospacing="0" w:after="0" w:afterAutospacing="0"/>
        <w:jc w:val="both"/>
      </w:pPr>
      <w:r w:rsidRPr="006D5F9B">
        <w:rPr>
          <w:rStyle w:val="c0"/>
        </w:rPr>
        <w:t> Таким образом, максимальное число баллов ребенок может получить за свое воображение до 10, минимальное – 0.</w:t>
      </w:r>
    </w:p>
    <w:p w:rsidR="00900A7E" w:rsidRDefault="00D405A4" w:rsidP="00D405A4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 xml:space="preserve">  </w:t>
      </w:r>
    </w:p>
    <w:p w:rsidR="00900A7E" w:rsidRDefault="00900A7E" w:rsidP="00D405A4">
      <w:pPr>
        <w:pStyle w:val="c7"/>
        <w:shd w:val="clear" w:color="auto" w:fill="FFFFFF"/>
        <w:spacing w:before="0" w:beforeAutospacing="0" w:after="0" w:afterAutospacing="0"/>
        <w:jc w:val="both"/>
      </w:pPr>
    </w:p>
    <w:p w:rsidR="00D405A4" w:rsidRPr="006D5F9B" w:rsidRDefault="00900A7E" w:rsidP="00D405A4">
      <w:pPr>
        <w:pStyle w:val="c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D405A4" w:rsidRPr="006D5F9B">
        <w:t>Важная роль в развитии творческого начала принадлежит таким приемам как сочинение сказочной истории, которую предлагал учитель, придумывание продолжения знакомой сказки, сочинение сказки по картинке.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этапа: Создание ситуаций, тренирующих наблюдательность, рефлексию,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хода рассуждений.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приёмы:</w:t>
      </w:r>
    </w:p>
    <w:p w:rsidR="009F3EBB" w:rsidRPr="009F3EBB" w:rsidRDefault="00900A7E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9F3EBB"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EBB" w:rsidRPr="009F3EB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Игра «</w:t>
      </w:r>
      <w:proofErr w:type="gramStart"/>
      <w:r w:rsidR="009F3EBB" w:rsidRPr="009F3EB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Необычное</w:t>
      </w:r>
      <w:proofErr w:type="gramEnd"/>
      <w:r w:rsidR="009F3EBB" w:rsidRPr="009F3EBB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в обычном»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необычного ты заметил сегодня по дороге в школу?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необычного </w:t>
      </w:r>
      <w:proofErr w:type="gramStart"/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(</w:t>
      </w:r>
      <w:proofErr w:type="gramStart"/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размещении мебели, в вопросе, в ответе…)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Поиск ответов на вопросы типа: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какой ответ, скорее всего, дадут ваши друзья? Как они будут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рассуждать?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 ещё можно рассуждать? Какой другой ответ можно дать?</w:t>
      </w:r>
    </w:p>
    <w:p w:rsidR="009F3EBB" w:rsidRPr="009F3EBB" w:rsidRDefault="009F3EBB" w:rsidP="009F3E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Ваши друзья дали такой ответ:… Как они рассуждали?</w:t>
      </w: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6F" w:rsidRPr="0090286F" w:rsidRDefault="0090286F" w:rsidP="00900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БЛАГОДАРНОСТЬ</w:t>
      </w:r>
    </w:p>
    <w:p w:rsidR="0090286F" w:rsidRPr="0090286F" w:rsidRDefault="0090286F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90286F" w:rsidRPr="00900A7E" w:rsidRDefault="0090286F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Прочитайте введение. </w:t>
      </w:r>
      <w:r w:rsidRPr="00900A7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0286F" w:rsidRPr="0090286F" w:rsidRDefault="0090286F" w:rsidP="00900A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0A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Благодарность</w:t>
      </w:r>
    </w:p>
    <w:p w:rsidR="0090286F" w:rsidRPr="0090286F" w:rsidRDefault="0090286F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Заканчивая девятый класс, ребята решили выразить признательность своим учителям. Помогите им написать и оформить те</w:t>
      </w:r>
      <w:proofErr w:type="gramStart"/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</w:t>
      </w:r>
      <w:r w:rsidR="0090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proofErr w:type="gramEnd"/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агодарности.</w:t>
      </w:r>
    </w:p>
    <w:p w:rsidR="0090286F" w:rsidRDefault="0090286F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выполнения задания запишите свой ответ.</w:t>
      </w:r>
    </w:p>
    <w:p w:rsidR="00900A7E" w:rsidRPr="0090286F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rect id="_x0000_s1026" style="position:absolute;margin-left:12.45pt;margin-top:4.1pt;width:285.2pt;height:43.65pt;z-index:251658240"/>
        </w:pict>
      </w: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6F" w:rsidRPr="0090286F" w:rsidRDefault="0090286F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хотят сделать общий шаблон со словами признательности и благодарности учителям, в который можно было бы поместить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 учебного предмета. Они решили, что в тексте благодарности не будут писать стандартные фразы. Ведь каждый учитель будет рад</w:t>
      </w:r>
      <w:r w:rsidRPr="006D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необычному тексту, идущему от души. Договорились, что надо написать не менее двух-трёх предложений.</w:t>
      </w:r>
    </w:p>
    <w:p w:rsidR="0090286F" w:rsidRPr="0090286F" w:rsidRDefault="0090286F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ребятам. Предложите в поле для ответов идею </w:t>
      </w:r>
      <w:proofErr w:type="spellStart"/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креативной</w:t>
      </w:r>
      <w:proofErr w:type="spellEnd"/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текста благодарности.</w:t>
      </w:r>
    </w:p>
    <w:p w:rsidR="0090286F" w:rsidRDefault="0090286F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Запишите свой ответ.</w:t>
      </w:r>
    </w:p>
    <w:p w:rsidR="00900A7E" w:rsidRPr="0090286F" w:rsidRDefault="00900A7E" w:rsidP="009028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pict>
          <v:rect id="_x0000_s1027" style="position:absolute;margin-left:6.8pt;margin-top:10.85pt;width:428pt;height:48.2pt;z-index:251659264"/>
        </w:pict>
      </w:r>
    </w:p>
    <w:p w:rsidR="00900A7E" w:rsidRDefault="00900A7E" w:rsidP="0090286F">
      <w:pPr>
        <w:shd w:val="clear" w:color="auto" w:fill="FFFFFF"/>
        <w:spacing w:before="100" w:beforeAutospacing="1" w:after="100" w:afterAutospacing="1" w:line="36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A7E" w:rsidRDefault="00900A7E" w:rsidP="0090286F">
      <w:pPr>
        <w:shd w:val="clear" w:color="auto" w:fill="FFFFFF"/>
        <w:spacing w:before="100" w:beforeAutospacing="1" w:after="100" w:afterAutospacing="1" w:line="36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6F" w:rsidRPr="0090286F" w:rsidRDefault="0090286F" w:rsidP="0090286F">
      <w:pPr>
        <w:shd w:val="clear" w:color="auto" w:fill="FFFFFF"/>
        <w:spacing w:before="100" w:beforeAutospacing="1" w:after="100" w:afterAutospacing="1" w:line="36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Разгадывание </w:t>
      </w:r>
      <w:proofErr w:type="spellStart"/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друдлов</w:t>
      </w:r>
      <w:proofErr w:type="spellEnd"/>
    </w:p>
    <w:p w:rsidR="0090286F" w:rsidRDefault="0090286F" w:rsidP="0090286F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Друдлы</w:t>
      </w:r>
      <w:proofErr w:type="spellEnd"/>
      <w:r w:rsidRPr="00902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картинки, которые можно интерпретировать разными способами. Один человек может видеть змею, а другой выступы гор.</w:t>
      </w:r>
    </w:p>
    <w:p w:rsidR="00EC6C8E" w:rsidRPr="0090286F" w:rsidRDefault="00EC6C8E" w:rsidP="00EC6C8E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030177" cy="2872800"/>
            <wp:effectExtent l="19050" t="0" r="0" b="0"/>
            <wp:docPr id="3" name="Рисунок 3" descr="друд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удл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301" t="3274" r="28159" b="26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72" cy="28746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C8E" w:rsidRDefault="00EC6C8E" w:rsidP="006D5F9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</w:rPr>
      </w:pPr>
    </w:p>
    <w:p w:rsidR="00A37690" w:rsidRDefault="00A37690" w:rsidP="006D5F9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</w:rPr>
      </w:pPr>
    </w:p>
    <w:p w:rsidR="006D5F9B" w:rsidRPr="006D5F9B" w:rsidRDefault="00A37690" w:rsidP="006D5F9B">
      <w:pPr>
        <w:pStyle w:val="c4"/>
        <w:shd w:val="clear" w:color="auto" w:fill="FFFFFF"/>
        <w:spacing w:before="0" w:beforeAutospacing="0" w:after="0" w:afterAutospacing="0"/>
        <w:ind w:firstLine="710"/>
        <w:jc w:val="both"/>
      </w:pPr>
      <w:r>
        <w:rPr>
          <w:rStyle w:val="c0"/>
        </w:rPr>
        <w:lastRenderedPageBreak/>
        <w:t xml:space="preserve">Приемом </w:t>
      </w:r>
      <w:r w:rsidRPr="00A37690">
        <w:rPr>
          <w:rStyle w:val="c0"/>
          <w:b/>
        </w:rPr>
        <w:t>«Д</w:t>
      </w:r>
      <w:r w:rsidR="006D5F9B" w:rsidRPr="00A37690">
        <w:rPr>
          <w:rStyle w:val="c0"/>
          <w:b/>
        </w:rPr>
        <w:t>оскажи словечко»</w:t>
      </w:r>
      <w:r w:rsidR="006D5F9B" w:rsidRPr="006D5F9B">
        <w:rPr>
          <w:rStyle w:val="c0"/>
        </w:rPr>
        <w:t xml:space="preserve"> прочитать стихотворение Э.Успенского, а затем продолжить такую же игру.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 xml:space="preserve">Что за ли? Что за </w:t>
      </w:r>
      <w:proofErr w:type="spellStart"/>
      <w:r w:rsidRPr="006D5F9B">
        <w:t>мон</w:t>
      </w:r>
      <w:proofErr w:type="spellEnd"/>
      <w:r w:rsidRPr="006D5F9B">
        <w:t>?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Никакого смысла.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А как скажут лимон –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Сразу станет кисло!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 xml:space="preserve"> Что за </w:t>
      </w:r>
      <w:proofErr w:type="spellStart"/>
      <w:r w:rsidRPr="006D5F9B">
        <w:t>ки</w:t>
      </w:r>
      <w:proofErr w:type="spellEnd"/>
      <w:r w:rsidRPr="006D5F9B">
        <w:t>? Что за но?-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Людям не известно.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А как скажут кино –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Сразу интересно.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 xml:space="preserve">Что за хал? Что </w:t>
      </w:r>
      <w:proofErr w:type="gramStart"/>
      <w:r w:rsidRPr="006D5F9B">
        <w:t xml:space="preserve">за </w:t>
      </w:r>
      <w:proofErr w:type="spellStart"/>
      <w:r w:rsidRPr="006D5F9B">
        <w:t>ва</w:t>
      </w:r>
      <w:proofErr w:type="spellEnd"/>
      <w:proofErr w:type="gramEnd"/>
      <w:r w:rsidRPr="006D5F9B">
        <w:t>?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Вот еще одна загадка.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А как скажут халва –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>Сразу станет сладко.</w:t>
      </w:r>
    </w:p>
    <w:p w:rsidR="006D5F9B" w:rsidRPr="006D5F9B" w:rsidRDefault="006D5F9B" w:rsidP="006D5F9B">
      <w:pPr>
        <w:pStyle w:val="c7"/>
        <w:shd w:val="clear" w:color="auto" w:fill="FFFFFF"/>
        <w:spacing w:before="0" w:beforeAutospacing="0" w:after="0" w:afterAutospacing="0"/>
        <w:jc w:val="both"/>
      </w:pPr>
      <w:r w:rsidRPr="006D5F9B">
        <w:t xml:space="preserve">  Во время игры учитель может использовать «ловушку» и досказать такой слог, при котором слова не образуются. Следует обратить внимание детей на то, что </w:t>
      </w:r>
      <w:proofErr w:type="gramStart"/>
      <w:r w:rsidRPr="006D5F9B">
        <w:t>нелюбые</w:t>
      </w:r>
      <w:proofErr w:type="gramEnd"/>
      <w:r w:rsidRPr="006D5F9B">
        <w:t xml:space="preserve"> слоги могут соединиться и образовать слово.</w:t>
      </w:r>
    </w:p>
    <w:p w:rsidR="006D5F9B" w:rsidRPr="00463D80" w:rsidRDefault="006D5F9B" w:rsidP="006D5F9B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D8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0145EE" w:rsidRPr="006D5F9B" w:rsidRDefault="000145EE" w:rsidP="00D405A4">
      <w:pPr>
        <w:rPr>
          <w:rFonts w:ascii="Times New Roman" w:hAnsi="Times New Roman" w:cs="Times New Roman"/>
          <w:sz w:val="24"/>
          <w:szCs w:val="24"/>
        </w:rPr>
      </w:pPr>
    </w:p>
    <w:sectPr w:rsidR="000145EE" w:rsidRPr="006D5F9B" w:rsidSect="006F2F26">
      <w:pgSz w:w="11906" w:h="16838"/>
      <w:pgMar w:top="1134" w:right="850" w:bottom="1134" w:left="1134" w:header="708" w:footer="708" w:gutter="0"/>
      <w:pgBorders w:offsetFrom="page">
        <w:top w:val="confettiWhite" w:sz="10" w:space="24" w:color="943634" w:themeColor="accent2" w:themeShade="BF"/>
        <w:left w:val="confettiWhite" w:sz="10" w:space="24" w:color="943634" w:themeColor="accent2" w:themeShade="BF"/>
        <w:bottom w:val="confettiWhite" w:sz="10" w:space="24" w:color="943634" w:themeColor="accent2" w:themeShade="BF"/>
        <w:right w:val="confettiWhite" w:sz="10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78F"/>
    <w:multiLevelType w:val="hybridMultilevel"/>
    <w:tmpl w:val="0520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67E41"/>
    <w:multiLevelType w:val="multilevel"/>
    <w:tmpl w:val="CFDC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750571"/>
    <w:multiLevelType w:val="multilevel"/>
    <w:tmpl w:val="C5D2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2466E5"/>
    <w:multiLevelType w:val="multilevel"/>
    <w:tmpl w:val="475E57C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405A4"/>
    <w:rsid w:val="000145EE"/>
    <w:rsid w:val="001336B3"/>
    <w:rsid w:val="006D5F9B"/>
    <w:rsid w:val="006F2F26"/>
    <w:rsid w:val="00900A7E"/>
    <w:rsid w:val="0090286F"/>
    <w:rsid w:val="009F3EBB"/>
    <w:rsid w:val="00A37690"/>
    <w:rsid w:val="00D405A4"/>
    <w:rsid w:val="00EC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EE"/>
  </w:style>
  <w:style w:type="paragraph" w:styleId="3">
    <w:name w:val="heading 3"/>
    <w:basedOn w:val="a"/>
    <w:link w:val="30"/>
    <w:uiPriority w:val="9"/>
    <w:qFormat/>
    <w:rsid w:val="0090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5A4"/>
    <w:pPr>
      <w:spacing w:after="160" w:line="259" w:lineRule="auto"/>
      <w:ind w:left="720"/>
      <w:contextualSpacing/>
    </w:pPr>
  </w:style>
  <w:style w:type="paragraph" w:customStyle="1" w:styleId="c10">
    <w:name w:val="c10"/>
    <w:basedOn w:val="a"/>
    <w:rsid w:val="00D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05A4"/>
  </w:style>
  <w:style w:type="paragraph" w:customStyle="1" w:styleId="c4">
    <w:name w:val="c4"/>
    <w:basedOn w:val="a"/>
    <w:rsid w:val="00D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405A4"/>
  </w:style>
  <w:style w:type="paragraph" w:customStyle="1" w:styleId="c26">
    <w:name w:val="c26"/>
    <w:basedOn w:val="a"/>
    <w:rsid w:val="00D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405A4"/>
  </w:style>
  <w:style w:type="character" w:customStyle="1" w:styleId="c3">
    <w:name w:val="c3"/>
    <w:basedOn w:val="a0"/>
    <w:rsid w:val="00D405A4"/>
  </w:style>
  <w:style w:type="character" w:customStyle="1" w:styleId="c0">
    <w:name w:val="c0"/>
    <w:basedOn w:val="a0"/>
    <w:rsid w:val="00D405A4"/>
  </w:style>
  <w:style w:type="paragraph" w:customStyle="1" w:styleId="c7">
    <w:name w:val="c7"/>
    <w:basedOn w:val="a"/>
    <w:rsid w:val="00D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28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90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C6C8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2022-10-12T05:35:00Z</dcterms:created>
  <dcterms:modified xsi:type="dcterms:W3CDTF">2022-10-12T07:40:00Z</dcterms:modified>
</cp:coreProperties>
</file>